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D8" w:rsidRDefault="00D15BD8" w:rsidP="00D15BD8">
      <w:pPr>
        <w:pStyle w:val="NormalWeb"/>
        <w:rPr>
          <w:rFonts w:ascii="Arial" w:hAnsi="Arial" w:cs="Arial"/>
          <w:color w:val="333333"/>
        </w:rPr>
      </w:pPr>
      <w:bookmarkStart w:id="0" w:name="_GoBack"/>
      <w:bookmarkEnd w:id="0"/>
    </w:p>
    <w:p w:rsidR="00D15BD8" w:rsidRPr="00D15BD8" w:rsidRDefault="00113D9F" w:rsidP="00D15BD8">
      <w:pPr>
        <w:pStyle w:val="NormalWeb"/>
        <w:rPr>
          <w:rFonts w:ascii="Verdana" w:hAnsi="Verdana" w:cs="Arial"/>
          <w:b/>
          <w:color w:val="333333"/>
          <w:sz w:val="24"/>
          <w:szCs w:val="24"/>
          <w:lang w:val="en-US"/>
        </w:rPr>
      </w:pPr>
      <w:r>
        <w:rPr>
          <w:rFonts w:ascii="Verdana" w:hAnsi="Verdana" w:cs="Arial"/>
          <w:b/>
          <w:color w:val="333333"/>
          <w:sz w:val="24"/>
          <w:szCs w:val="24"/>
          <w:lang w:val="en-US"/>
        </w:rPr>
        <w:t>Gianc</w:t>
      </w:r>
      <w:r w:rsidR="00D15BD8" w:rsidRPr="00D15BD8">
        <w:rPr>
          <w:rFonts w:ascii="Verdana" w:hAnsi="Verdana" w:cs="Arial"/>
          <w:b/>
          <w:color w:val="333333"/>
          <w:sz w:val="24"/>
          <w:szCs w:val="24"/>
          <w:lang w:val="en-US"/>
        </w:rPr>
        <w:t>arlo del Monaco, stage director &amp; production designer</w:t>
      </w:r>
    </w:p>
    <w:p w:rsidR="00113D9F" w:rsidRDefault="00113D9F" w:rsidP="00113D9F">
      <w:pPr>
        <w:pStyle w:val="NormalWeb"/>
        <w:rPr>
          <w:rFonts w:ascii="Verdana" w:hAnsi="Verdana" w:cs="Arial"/>
          <w:color w:val="333333"/>
          <w:sz w:val="20"/>
          <w:szCs w:val="20"/>
          <w:lang w:val="en-US"/>
        </w:rPr>
      </w:pPr>
      <w:r w:rsidRPr="00113D9F">
        <w:rPr>
          <w:rFonts w:ascii="Verdana" w:hAnsi="Verdana" w:cs="Arial"/>
          <w:color w:val="333333"/>
          <w:sz w:val="20"/>
          <w:szCs w:val="20"/>
          <w:lang w:val="en-US"/>
        </w:rPr>
        <w:t xml:space="preserve">Gian-Carlo del Monaco, the son of the </w:t>
      </w:r>
      <w:r>
        <w:rPr>
          <w:rFonts w:ascii="Verdana" w:hAnsi="Verdana" w:cs="Arial"/>
          <w:color w:val="333333"/>
          <w:sz w:val="20"/>
          <w:szCs w:val="20"/>
          <w:lang w:val="en-US"/>
        </w:rPr>
        <w:t xml:space="preserve">famous tenor Mario del Monaco. </w:t>
      </w:r>
      <w:r w:rsidRPr="00113D9F">
        <w:rPr>
          <w:rFonts w:ascii="Verdana" w:hAnsi="Verdana" w:cs="Arial"/>
          <w:color w:val="333333"/>
          <w:sz w:val="20"/>
          <w:szCs w:val="20"/>
          <w:lang w:val="en-US"/>
        </w:rPr>
        <w:t>He made his debut as a stage director in 1965 in Siracusa (Italy) with Samson et Dalil</w:t>
      </w:r>
      <w:r>
        <w:rPr>
          <w:rFonts w:ascii="Verdana" w:hAnsi="Verdana" w:cs="Arial"/>
          <w:color w:val="333333"/>
          <w:sz w:val="20"/>
          <w:szCs w:val="20"/>
          <w:lang w:val="en-US"/>
        </w:rPr>
        <w:t xml:space="preserve">a (starring Mario del Monaco). </w:t>
      </w:r>
      <w:r w:rsidRPr="00113D9F">
        <w:rPr>
          <w:rFonts w:ascii="Verdana" w:hAnsi="Verdana" w:cs="Arial"/>
          <w:color w:val="333333"/>
          <w:sz w:val="20"/>
          <w:szCs w:val="20"/>
          <w:lang w:val="en-US"/>
        </w:rPr>
        <w:t>He started his career in Germany as assistant to Wieland Wagner, Günther Rennert and Walter Felsenstein before assuming the post of principal stage director in Ulm from 1970 to 1973 where</w:t>
      </w:r>
      <w:r>
        <w:rPr>
          <w:rFonts w:ascii="Verdana" w:hAnsi="Verdana" w:cs="Arial"/>
          <w:color w:val="333333"/>
          <w:sz w:val="20"/>
          <w:szCs w:val="20"/>
          <w:lang w:val="en-US"/>
        </w:rPr>
        <w:t xml:space="preserve"> he staged some 15 productions. </w:t>
      </w:r>
      <w:r w:rsidRPr="00113D9F">
        <w:rPr>
          <w:rFonts w:ascii="Verdana" w:hAnsi="Verdana" w:cs="Arial"/>
          <w:color w:val="333333"/>
          <w:sz w:val="20"/>
          <w:szCs w:val="20"/>
          <w:lang w:val="en-US"/>
        </w:rPr>
        <w:t>He was General Manager of the Macerata Festival (Italy) from 1986 to 1988 and the General Manager of the Opera der Bundesstadt Bonn from 1992 to 1997. From 1997 to 2001, Giancarlo del Monaco was the General Director of th</w:t>
      </w:r>
      <w:r>
        <w:rPr>
          <w:rFonts w:ascii="Verdana" w:hAnsi="Verdana" w:cs="Arial"/>
          <w:color w:val="333333"/>
          <w:sz w:val="20"/>
          <w:szCs w:val="20"/>
          <w:lang w:val="en-US"/>
        </w:rPr>
        <w:t>e Opera House of Nice (France).</w:t>
      </w:r>
    </w:p>
    <w:p w:rsidR="00113D9F" w:rsidRPr="00113D9F" w:rsidRDefault="00113D9F" w:rsidP="00113D9F">
      <w:pPr>
        <w:pStyle w:val="NormalWeb"/>
        <w:rPr>
          <w:rFonts w:ascii="Verdana" w:hAnsi="Verdana" w:cs="Arial"/>
          <w:color w:val="333333"/>
          <w:sz w:val="20"/>
          <w:szCs w:val="20"/>
          <w:lang w:val="en-US"/>
        </w:rPr>
      </w:pPr>
      <w:r w:rsidRPr="00113D9F">
        <w:rPr>
          <w:rFonts w:ascii="Verdana" w:hAnsi="Verdana" w:cs="Arial"/>
          <w:color w:val="333333"/>
          <w:sz w:val="20"/>
          <w:szCs w:val="20"/>
          <w:lang w:val="en-US"/>
        </w:rPr>
        <w:t>Contemporaneous with his career as General director, Giancarlo del Monaco becomes one of the most important and sought after stage directors of his generation.</w:t>
      </w:r>
    </w:p>
    <w:p w:rsidR="00113D9F" w:rsidRDefault="00113D9F" w:rsidP="00113D9F">
      <w:pPr>
        <w:pStyle w:val="NormalWeb"/>
        <w:rPr>
          <w:rFonts w:ascii="Verdana" w:hAnsi="Verdana" w:cs="Arial"/>
          <w:color w:val="333333"/>
          <w:sz w:val="20"/>
          <w:szCs w:val="20"/>
          <w:lang w:val="en-US"/>
        </w:rPr>
      </w:pPr>
      <w:r w:rsidRPr="00113D9F">
        <w:rPr>
          <w:rFonts w:ascii="Verdana" w:hAnsi="Verdana" w:cs="Arial"/>
          <w:color w:val="333333"/>
          <w:sz w:val="20"/>
          <w:szCs w:val="20"/>
          <w:lang w:val="en-US"/>
        </w:rPr>
        <w:t>He has staged productions among other theaters, in Barcelona, Berlin, Bologna, Bregenzer Festspiele, Buenos Aires, Catania, Hamburg, Los Angeles, Madrid, München, Milano (La Scala), Montpellier, Napoli, the Metropolitan of New York, Festival d'Orange, Parigi, Roma, Savonlinna, Stuttgart, Tel Aviv, Venezia, Washington, Wien, Zurich, etc…and collaborated with the most important conductors and stage d</w:t>
      </w:r>
      <w:r>
        <w:rPr>
          <w:rFonts w:ascii="Verdana" w:hAnsi="Verdana" w:cs="Arial"/>
          <w:color w:val="333333"/>
          <w:sz w:val="20"/>
          <w:szCs w:val="20"/>
          <w:lang w:val="en-US"/>
        </w:rPr>
        <w:t>esigners of the operatic world.</w:t>
      </w:r>
    </w:p>
    <w:p w:rsidR="00113D9F" w:rsidRPr="00113D9F" w:rsidRDefault="00113D9F" w:rsidP="00113D9F">
      <w:pPr>
        <w:pStyle w:val="NormalWeb"/>
        <w:rPr>
          <w:rFonts w:ascii="Verdana" w:hAnsi="Verdana" w:cs="Arial"/>
          <w:color w:val="333333"/>
          <w:sz w:val="20"/>
          <w:szCs w:val="20"/>
          <w:lang w:val="en-US"/>
        </w:rPr>
      </w:pPr>
      <w:r w:rsidRPr="00113D9F">
        <w:rPr>
          <w:rFonts w:ascii="Verdana" w:hAnsi="Verdana" w:cs="Arial"/>
          <w:color w:val="333333"/>
          <w:sz w:val="20"/>
          <w:szCs w:val="20"/>
          <w:lang w:val="en-US"/>
        </w:rPr>
        <w:t>Fluently speaking 5 languages, his operastic repertoire contains more than 100 Operas, staged in their original language.</w:t>
      </w:r>
    </w:p>
    <w:p w:rsidR="00113D9F" w:rsidRPr="00113D9F" w:rsidRDefault="00113D9F" w:rsidP="00113D9F">
      <w:pPr>
        <w:pStyle w:val="NormalWeb"/>
        <w:rPr>
          <w:rFonts w:ascii="Verdana" w:hAnsi="Verdana" w:cs="Arial"/>
          <w:color w:val="333333"/>
          <w:sz w:val="20"/>
          <w:szCs w:val="20"/>
          <w:lang w:val="en-US"/>
        </w:rPr>
      </w:pPr>
      <w:r w:rsidRPr="00113D9F">
        <w:rPr>
          <w:rFonts w:ascii="Verdana" w:hAnsi="Verdana" w:cs="Arial"/>
          <w:color w:val="333333"/>
          <w:sz w:val="20"/>
          <w:szCs w:val="20"/>
          <w:lang w:val="en-US"/>
        </w:rPr>
        <w:t>In 1991, he was invited to stage La Fanciulla del West at the Metropolitan Opera. This was followed by Stiffelio, Madama Butterfly, Simon Boccanegra and La Forza del destino (for which he was honored by the American Institute of Verdi Studies). All of these Met productions were filmed and internationally broadcast (three of them are available as home video and laser-disc).</w:t>
      </w:r>
    </w:p>
    <w:p w:rsidR="00113D9F" w:rsidRPr="00113D9F" w:rsidRDefault="00113D9F" w:rsidP="00113D9F">
      <w:pPr>
        <w:pStyle w:val="NormalWeb"/>
        <w:rPr>
          <w:rFonts w:ascii="Verdana" w:hAnsi="Verdana" w:cs="Arial"/>
          <w:color w:val="333333"/>
          <w:sz w:val="20"/>
          <w:szCs w:val="20"/>
          <w:lang w:val="en-US"/>
        </w:rPr>
      </w:pPr>
      <w:r w:rsidRPr="00113D9F">
        <w:rPr>
          <w:rFonts w:ascii="Verdana" w:hAnsi="Verdana" w:cs="Arial"/>
          <w:color w:val="333333"/>
          <w:sz w:val="20"/>
          <w:szCs w:val="20"/>
          <w:lang w:val="en-US"/>
        </w:rPr>
        <w:t xml:space="preserve">Giancarlo del Monaco has been the recipient of numerous honors, such as the Viotti d'Oro, the Bundesverdienskreutz 1. Klasse from the President of the Federal Republic of Germany, the Cavaliere Ufficiale della Repubblica, the Commendatore dell'Ordine al Merito della Repubblica Italiana, the Brasilian Ordem Nacional o Cruzeiro do Sul for the staging of the Brazilian work Il Guarany (1994) in Bonn with Placido Domingo (with whom he shares a 30 year mutual working relationship and friendship) as well as the recording of the work with the Bonn Opera </w:t>
      </w:r>
      <w:r w:rsidRPr="00113D9F">
        <w:rPr>
          <w:rFonts w:ascii="Verdana" w:hAnsi="Verdana" w:cs="Arial"/>
          <w:color w:val="333333"/>
          <w:sz w:val="20"/>
          <w:szCs w:val="20"/>
          <w:lang w:val="en-US"/>
        </w:rPr>
        <w:lastRenderedPageBreak/>
        <w:t>(first in Bonn's Opera history) on SonyClassics, the title of Honorary Doctor of Cultural Arts of Palm Beach Community College, the title of Chevalier des Arts et des Lettres from the French Minister for Culture, the Premio Illica (1998) for his achievements as director, the title of Citoyen d'Honneur de la Ville de Montpellier and the Aigle de Cristal de la Ville de Nice (2001, France), the Spanish Lyric Award : "Premios Liricos Teatro Campoamor" (2008), for the production "Cavalleria Rusticana", P. Mascagni and "I Pagliacci", R. Leoncavallo, at the"Teatro Real", Madrid.</w:t>
      </w:r>
    </w:p>
    <w:p w:rsidR="00113D9F" w:rsidRPr="00113D9F" w:rsidRDefault="00113D9F" w:rsidP="00113D9F">
      <w:pPr>
        <w:pStyle w:val="NormalWeb"/>
        <w:rPr>
          <w:rFonts w:ascii="Verdana" w:hAnsi="Verdana" w:cs="Arial"/>
          <w:color w:val="333333"/>
          <w:sz w:val="20"/>
          <w:szCs w:val="20"/>
          <w:lang w:val="en-US"/>
        </w:rPr>
      </w:pPr>
      <w:r w:rsidRPr="00113D9F">
        <w:rPr>
          <w:rFonts w:ascii="Verdana" w:hAnsi="Verdana" w:cs="Arial"/>
          <w:color w:val="333333"/>
          <w:sz w:val="20"/>
          <w:szCs w:val="20"/>
          <w:lang w:val="en-US"/>
        </w:rPr>
        <w:t xml:space="preserve">From 2009, he is the artistic director of the Tenerife Opera Festival . </w:t>
      </w:r>
    </w:p>
    <w:p w:rsidR="00113D9F" w:rsidRPr="00113D9F" w:rsidRDefault="00113D9F" w:rsidP="00113D9F">
      <w:pPr>
        <w:pStyle w:val="NormalWeb"/>
        <w:rPr>
          <w:rFonts w:ascii="Verdana" w:hAnsi="Verdana" w:cs="Arial"/>
          <w:color w:val="333333"/>
          <w:sz w:val="20"/>
          <w:szCs w:val="20"/>
          <w:lang w:val="en-US"/>
        </w:rPr>
      </w:pPr>
      <w:r w:rsidRPr="00113D9F">
        <w:rPr>
          <w:rFonts w:ascii="Verdana" w:hAnsi="Verdana" w:cs="Arial"/>
          <w:color w:val="333333"/>
          <w:sz w:val="20"/>
          <w:szCs w:val="20"/>
          <w:lang w:val="en-US"/>
        </w:rPr>
        <w:t>Several television productions about Giancarlo del Monaco have been made, including a 90 minute program on German television as well as a recent French television portrait. Many of his productions have been shown as Worldvision and Eurovision broadcasts.</w:t>
      </w:r>
    </w:p>
    <w:p w:rsidR="00113D9F" w:rsidRPr="00113D9F" w:rsidRDefault="00113D9F" w:rsidP="00113D9F">
      <w:pPr>
        <w:pStyle w:val="NormalWeb"/>
        <w:rPr>
          <w:rFonts w:ascii="Verdana" w:hAnsi="Verdana" w:cs="Arial"/>
          <w:color w:val="333333"/>
          <w:sz w:val="20"/>
          <w:szCs w:val="20"/>
          <w:lang w:val="en-US"/>
        </w:rPr>
      </w:pPr>
      <w:r w:rsidRPr="00113D9F">
        <w:rPr>
          <w:rFonts w:ascii="Verdana" w:hAnsi="Verdana" w:cs="Arial"/>
          <w:color w:val="333333"/>
          <w:sz w:val="20"/>
          <w:szCs w:val="20"/>
          <w:lang w:val="en-US"/>
        </w:rPr>
        <w:t>Giancarlo del Monaco has four daughters : Stella, Fedora, Alessandra and Laura.</w:t>
      </w:r>
    </w:p>
    <w:p w:rsidR="00D15BD8" w:rsidRPr="00113D9F" w:rsidRDefault="00D15BD8" w:rsidP="00D15BD8">
      <w:pPr>
        <w:pStyle w:val="NormalWeb"/>
        <w:rPr>
          <w:rFonts w:ascii="Verdana" w:hAnsi="Verdana" w:cs="Arial"/>
          <w:color w:val="333333"/>
          <w:sz w:val="20"/>
          <w:szCs w:val="20"/>
          <w:lang w:val="en-US"/>
        </w:rPr>
      </w:pPr>
      <w:r w:rsidRPr="00113D9F">
        <w:rPr>
          <w:rFonts w:ascii="Verdana" w:hAnsi="Verdana" w:cs="Arial"/>
          <w:color w:val="333333"/>
          <w:sz w:val="20"/>
          <w:szCs w:val="20"/>
          <w:lang w:val="en-US"/>
        </w:rPr>
        <w:t>Born near Venice</w:t>
      </w:r>
    </w:p>
    <w:p w:rsidR="00D15BD8" w:rsidRPr="00D15BD8" w:rsidRDefault="00D15BD8" w:rsidP="00D15BD8">
      <w:pPr>
        <w:pStyle w:val="NormalWeb"/>
        <w:rPr>
          <w:rFonts w:ascii="Verdana" w:hAnsi="Verdana" w:cs="Arial"/>
          <w:color w:val="333333"/>
          <w:sz w:val="20"/>
          <w:szCs w:val="20"/>
          <w:lang w:val="en-US"/>
        </w:rPr>
      </w:pPr>
      <w:r w:rsidRPr="00113D9F">
        <w:rPr>
          <w:rFonts w:ascii="Verdana" w:hAnsi="Verdana" w:cs="Arial"/>
          <w:color w:val="333333"/>
          <w:sz w:val="20"/>
          <w:szCs w:val="20"/>
          <w:lang w:val="en-US"/>
        </w:rPr>
        <w:t>St</w:t>
      </w:r>
      <w:r w:rsidRPr="00D15BD8">
        <w:rPr>
          <w:rFonts w:ascii="Verdana" w:hAnsi="Verdana" w:cs="Arial"/>
          <w:color w:val="333333"/>
          <w:sz w:val="20"/>
          <w:szCs w:val="20"/>
          <w:lang w:val="en-US"/>
        </w:rPr>
        <w:t>udies (languages and music : piano and trumpet) at Lausanne (Switzerland)</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lang w:val="en-US"/>
        </w:rPr>
        <w:t xml:space="preserve">Debut as director in Italy (Theater of Siracusa) with </w:t>
      </w:r>
      <w:r w:rsidRPr="00D15BD8">
        <w:rPr>
          <w:rStyle w:val="Fremhv"/>
          <w:rFonts w:ascii="Verdana" w:hAnsi="Verdana" w:cs="Arial"/>
          <w:color w:val="333333"/>
          <w:sz w:val="20"/>
          <w:szCs w:val="20"/>
          <w:lang w:val="en-US"/>
        </w:rPr>
        <w:t>Samson et Dalila</w:t>
      </w:r>
      <w:r w:rsidRPr="00D15BD8">
        <w:rPr>
          <w:rFonts w:ascii="Verdana" w:hAnsi="Verdana" w:cs="Arial"/>
          <w:color w:val="333333"/>
          <w:sz w:val="20"/>
          <w:szCs w:val="20"/>
          <w:lang w:val="en-US"/>
        </w:rPr>
        <w:t xml:space="preserve"> with his father Mario del Monaco</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lang w:val="en-US"/>
        </w:rPr>
        <w:t>Assistant stage director at the Deutsche Oper Berlin</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lang w:val="en-US"/>
        </w:rPr>
        <w:t>Assistant stage director of Günther Rennert, Wieland Wagner and Walter Felsenstein in Stuttgart</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lang w:val="en-US"/>
        </w:rPr>
        <w:t>Receives the Viotti d’oro award as Italy’s best operatic stage director of the year</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lang w:val="en-US"/>
        </w:rPr>
        <w:t>Personal assistant of the General Manager of the Wiener Staatsoper, Rudolf Gamsjäger</w:t>
      </w:r>
    </w:p>
    <w:p w:rsidR="00113D9F" w:rsidRDefault="00113D9F" w:rsidP="00D15BD8">
      <w:pPr>
        <w:pStyle w:val="NormalWeb"/>
        <w:rPr>
          <w:rFonts w:ascii="Verdana" w:hAnsi="Verdana" w:cs="Arial"/>
          <w:color w:val="333333"/>
          <w:sz w:val="20"/>
          <w:szCs w:val="20"/>
          <w:u w:val="single"/>
          <w:lang w:val="en-US"/>
        </w:rPr>
      </w:pPr>
    </w:p>
    <w:p w:rsidR="00113D9F" w:rsidRDefault="00113D9F" w:rsidP="00D15BD8">
      <w:pPr>
        <w:pStyle w:val="NormalWeb"/>
        <w:rPr>
          <w:rFonts w:ascii="Verdana" w:hAnsi="Verdana" w:cs="Arial"/>
          <w:color w:val="333333"/>
          <w:sz w:val="20"/>
          <w:szCs w:val="20"/>
          <w:u w:val="single"/>
          <w:lang w:val="en-US"/>
        </w:rPr>
      </w:pPr>
    </w:p>
    <w:p w:rsidR="00113D9F" w:rsidRDefault="00113D9F" w:rsidP="00D15BD8">
      <w:pPr>
        <w:pStyle w:val="NormalWeb"/>
        <w:rPr>
          <w:rFonts w:ascii="Verdana" w:hAnsi="Verdana" w:cs="Arial"/>
          <w:color w:val="333333"/>
          <w:sz w:val="20"/>
          <w:szCs w:val="20"/>
          <w:u w:val="single"/>
          <w:lang w:val="en-US"/>
        </w:rPr>
      </w:pP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u w:val="single"/>
          <w:lang w:val="en-US"/>
        </w:rPr>
        <w:lastRenderedPageBreak/>
        <w:t xml:space="preserve">1970 </w:t>
      </w:r>
      <w:r w:rsidRPr="00D15BD8">
        <w:rPr>
          <w:rFonts w:ascii="Verdana" w:hAnsi="Verdana" w:cs="Arial"/>
          <w:color w:val="333333"/>
          <w:sz w:val="20"/>
          <w:szCs w:val="20"/>
          <w:lang w:val="en-US"/>
        </w:rPr>
        <w:br/>
        <w:t>Debut as director in Gelsenkirchen (Germany) with Untreue lohnt nicht (Haydn)</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u w:val="single"/>
          <w:lang w:val="en-US"/>
        </w:rPr>
        <w:t xml:space="preserve">1970/73 </w:t>
      </w:r>
      <w:r w:rsidRPr="00D15BD8">
        <w:rPr>
          <w:rFonts w:ascii="Verdana" w:hAnsi="Verdana" w:cs="Arial"/>
          <w:color w:val="333333"/>
          <w:sz w:val="20"/>
          <w:szCs w:val="20"/>
          <w:lang w:val="en-US"/>
        </w:rPr>
        <w:br/>
        <w:t>Principal stage director in Ulm (15 productions, including</w:t>
      </w:r>
      <w:r w:rsidRPr="00D15BD8">
        <w:rPr>
          <w:rStyle w:val="Fremhv"/>
          <w:rFonts w:ascii="Verdana" w:hAnsi="Verdana" w:cs="Arial"/>
          <w:color w:val="333333"/>
          <w:sz w:val="20"/>
          <w:szCs w:val="20"/>
          <w:lang w:val="en-US"/>
        </w:rPr>
        <w:t xml:space="preserve"> Der Freischütz, Tosca, Les Contes d’Hoffmann</w:t>
      </w:r>
      <w:r w:rsidRPr="00D15BD8">
        <w:rPr>
          <w:rFonts w:ascii="Verdana" w:hAnsi="Verdana" w:cs="Arial"/>
          <w:color w:val="333333"/>
          <w:sz w:val="20"/>
          <w:szCs w:val="20"/>
          <w:lang w:val="en-US"/>
        </w:rPr>
        <w:t>)</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u w:val="single"/>
          <w:lang w:val="en-US"/>
        </w:rPr>
        <w:t xml:space="preserve">1975 </w:t>
      </w:r>
      <w:r w:rsidRPr="00D15BD8">
        <w:rPr>
          <w:rFonts w:ascii="Verdana" w:hAnsi="Verdana" w:cs="Arial"/>
          <w:color w:val="333333"/>
          <w:sz w:val="20"/>
          <w:szCs w:val="20"/>
          <w:lang w:val="en-US"/>
        </w:rPr>
        <w:br/>
        <w:t>General Manager of the festival of Montepulciano ( foundation of the festival together with Mario del Monaco)</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u w:val="single"/>
          <w:lang w:val="en-US"/>
        </w:rPr>
        <w:t xml:space="preserve">1980/82 </w:t>
      </w:r>
      <w:r w:rsidRPr="00D15BD8">
        <w:rPr>
          <w:rFonts w:ascii="Verdana" w:hAnsi="Verdana" w:cs="Arial"/>
          <w:color w:val="333333"/>
          <w:sz w:val="20"/>
          <w:szCs w:val="20"/>
          <w:lang w:val="en-US"/>
        </w:rPr>
        <w:br/>
        <w:t>General Manager of the Staatstheater Kassel (Germany)</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u w:val="single"/>
          <w:lang w:val="en-US"/>
        </w:rPr>
        <w:t>1986/88</w:t>
      </w:r>
      <w:r w:rsidRPr="00D15BD8">
        <w:rPr>
          <w:rFonts w:ascii="Verdana" w:hAnsi="Verdana" w:cs="Arial"/>
          <w:color w:val="333333"/>
          <w:sz w:val="20"/>
          <w:szCs w:val="20"/>
          <w:lang w:val="en-US"/>
        </w:rPr>
        <w:br/>
        <w:t>General Manager of the Macerata Festival (Italy)</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u w:val="single"/>
          <w:lang w:val="en-US"/>
        </w:rPr>
        <w:t xml:space="preserve">1987 </w:t>
      </w:r>
      <w:r w:rsidRPr="00D15BD8">
        <w:rPr>
          <w:rFonts w:ascii="Verdana" w:hAnsi="Verdana" w:cs="Arial"/>
          <w:color w:val="333333"/>
          <w:sz w:val="20"/>
          <w:szCs w:val="20"/>
          <w:lang w:val="en-US"/>
        </w:rPr>
        <w:br/>
        <w:t xml:space="preserve">Receives the </w:t>
      </w:r>
      <w:r w:rsidRPr="00D15BD8">
        <w:rPr>
          <w:rStyle w:val="Strk"/>
          <w:rFonts w:ascii="Verdana" w:hAnsi="Verdana" w:cs="Arial"/>
          <w:color w:val="333333"/>
          <w:sz w:val="20"/>
          <w:szCs w:val="20"/>
          <w:lang w:val="en-US"/>
        </w:rPr>
        <w:t xml:space="preserve">Bundesverdienstkreuz 1.Klasse </w:t>
      </w:r>
      <w:r w:rsidRPr="00D15BD8">
        <w:rPr>
          <w:rFonts w:ascii="Verdana" w:hAnsi="Verdana" w:cs="Arial"/>
          <w:color w:val="333333"/>
          <w:sz w:val="20"/>
          <w:szCs w:val="20"/>
          <w:lang w:val="en-US"/>
        </w:rPr>
        <w:t>from the President of the Federal Republic of Germany</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lang w:val="en-US"/>
        </w:rPr>
        <w:t xml:space="preserve">Receives the </w:t>
      </w:r>
      <w:r w:rsidRPr="00D15BD8">
        <w:rPr>
          <w:rStyle w:val="Strk"/>
          <w:rFonts w:ascii="Verdana" w:hAnsi="Verdana" w:cs="Arial"/>
          <w:color w:val="333333"/>
          <w:sz w:val="20"/>
          <w:szCs w:val="20"/>
          <w:lang w:val="en-US"/>
        </w:rPr>
        <w:t xml:space="preserve">Cavaliere Ufficiale della Repubblica </w:t>
      </w:r>
      <w:r w:rsidRPr="00D15BD8">
        <w:rPr>
          <w:rFonts w:ascii="Verdana" w:hAnsi="Verdana" w:cs="Arial"/>
          <w:color w:val="333333"/>
          <w:sz w:val="20"/>
          <w:szCs w:val="20"/>
          <w:lang w:val="en-US"/>
        </w:rPr>
        <w:t>from the President of the Italian Republic for artistical merits</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u w:val="single"/>
          <w:lang w:val="en-US"/>
        </w:rPr>
        <w:t xml:space="preserve">1991 </w:t>
      </w:r>
      <w:r w:rsidRPr="00D15BD8">
        <w:rPr>
          <w:rFonts w:ascii="Verdana" w:hAnsi="Verdana" w:cs="Arial"/>
          <w:color w:val="333333"/>
          <w:sz w:val="20"/>
          <w:szCs w:val="20"/>
          <w:lang w:val="en-US"/>
        </w:rPr>
        <w:br/>
        <w:t>Debut at the Metropolitan Opera with la Fanciulla del West - first of five productions</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u w:val="single"/>
          <w:lang w:val="en-US"/>
        </w:rPr>
        <w:t xml:space="preserve">1992/97 </w:t>
      </w:r>
      <w:r w:rsidRPr="00D15BD8">
        <w:rPr>
          <w:rFonts w:ascii="Verdana" w:hAnsi="Verdana" w:cs="Arial"/>
          <w:color w:val="333333"/>
          <w:sz w:val="20"/>
          <w:szCs w:val="20"/>
          <w:lang w:val="en-US"/>
        </w:rPr>
        <w:br/>
        <w:t>General Manager of the Oper der Bundesstadt Bonn</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u w:val="single"/>
          <w:lang w:val="en-US"/>
        </w:rPr>
        <w:t xml:space="preserve">1992 </w:t>
      </w:r>
      <w:r w:rsidRPr="00D15BD8">
        <w:rPr>
          <w:rFonts w:ascii="Verdana" w:hAnsi="Verdana" w:cs="Arial"/>
          <w:color w:val="333333"/>
          <w:sz w:val="20"/>
          <w:szCs w:val="20"/>
          <w:lang w:val="en-US"/>
        </w:rPr>
        <w:br/>
        <w:t>Nominated for the jury of the "Richard Tucker Music Foundation", New York, with James Conlon and James Levine</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u w:val="single"/>
          <w:lang w:val="en-US"/>
        </w:rPr>
        <w:t xml:space="preserve">1993 </w:t>
      </w:r>
      <w:r w:rsidRPr="00D15BD8">
        <w:rPr>
          <w:rFonts w:ascii="Verdana" w:hAnsi="Verdana" w:cs="Arial"/>
          <w:color w:val="333333"/>
          <w:sz w:val="20"/>
          <w:szCs w:val="20"/>
          <w:lang w:val="en-US"/>
        </w:rPr>
        <w:br/>
        <w:t xml:space="preserve">Receives the title of </w:t>
      </w:r>
      <w:r w:rsidRPr="00D15BD8">
        <w:rPr>
          <w:rStyle w:val="Strk"/>
          <w:rFonts w:ascii="Verdana" w:hAnsi="Verdana" w:cs="Arial"/>
          <w:color w:val="333333"/>
          <w:sz w:val="20"/>
          <w:szCs w:val="20"/>
          <w:lang w:val="en-US"/>
        </w:rPr>
        <w:t>Commendatore dell’Ordine al Merito della Republica Italiana</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u w:val="single"/>
          <w:lang w:val="en-US"/>
        </w:rPr>
        <w:lastRenderedPageBreak/>
        <w:t>1995</w:t>
      </w:r>
      <w:r w:rsidRPr="00D15BD8">
        <w:rPr>
          <w:rFonts w:ascii="Verdana" w:hAnsi="Verdana" w:cs="Arial"/>
          <w:color w:val="333333"/>
          <w:sz w:val="20"/>
          <w:szCs w:val="20"/>
          <w:lang w:val="en-US"/>
        </w:rPr>
        <w:t xml:space="preserve"> </w:t>
      </w:r>
      <w:r w:rsidRPr="00D15BD8">
        <w:rPr>
          <w:rFonts w:ascii="Verdana" w:hAnsi="Verdana" w:cs="Arial"/>
          <w:color w:val="333333"/>
          <w:sz w:val="20"/>
          <w:szCs w:val="20"/>
          <w:lang w:val="en-US"/>
        </w:rPr>
        <w:br/>
        <w:t xml:space="preserve">Receives the </w:t>
      </w:r>
      <w:r w:rsidRPr="00D15BD8">
        <w:rPr>
          <w:rStyle w:val="Strk"/>
          <w:rFonts w:ascii="Verdana" w:hAnsi="Verdana" w:cs="Arial"/>
          <w:color w:val="333333"/>
          <w:sz w:val="20"/>
          <w:szCs w:val="20"/>
          <w:lang w:val="en-US"/>
        </w:rPr>
        <w:t>Orden Nacional o Cruzeiro do Sul from Brazil</w:t>
      </w:r>
      <w:r w:rsidRPr="00D15BD8">
        <w:rPr>
          <w:rFonts w:ascii="Verdana" w:hAnsi="Verdana" w:cs="Arial"/>
          <w:color w:val="333333"/>
          <w:sz w:val="20"/>
          <w:szCs w:val="20"/>
          <w:lang w:val="en-US"/>
        </w:rPr>
        <w:t xml:space="preserve"> for having realized the Brazilian work Il Guarany in Bonn (1994 with Placido Domingo, the following recording produced by Sony)</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lang w:val="en-US"/>
        </w:rPr>
        <w:t xml:space="preserve">Receives the tittle of </w:t>
      </w:r>
      <w:r w:rsidRPr="00D15BD8">
        <w:rPr>
          <w:rStyle w:val="Strk"/>
          <w:rFonts w:ascii="Verdana" w:hAnsi="Verdana" w:cs="Arial"/>
          <w:color w:val="333333"/>
          <w:sz w:val="20"/>
          <w:szCs w:val="20"/>
          <w:lang w:val="en-US"/>
        </w:rPr>
        <w:t>Honory Doctor of Cultural Arts</w:t>
      </w:r>
      <w:r w:rsidRPr="00D15BD8">
        <w:rPr>
          <w:rFonts w:ascii="Verdana" w:hAnsi="Verdana" w:cs="Arial"/>
          <w:color w:val="333333"/>
          <w:sz w:val="20"/>
          <w:szCs w:val="20"/>
          <w:lang w:val="en-US"/>
        </w:rPr>
        <w:t xml:space="preserve"> from the Palm Beach Community College</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lang w:val="en-US"/>
        </w:rPr>
        <w:t xml:space="preserve">Receives the title of </w:t>
      </w:r>
      <w:r w:rsidRPr="00D15BD8">
        <w:rPr>
          <w:rStyle w:val="Strk"/>
          <w:rFonts w:ascii="Verdana" w:hAnsi="Verdana" w:cs="Arial"/>
          <w:color w:val="333333"/>
          <w:sz w:val="20"/>
          <w:szCs w:val="20"/>
          <w:lang w:val="en-US"/>
        </w:rPr>
        <w:t>Chevalier des Arts et des Lettres</w:t>
      </w:r>
      <w:r w:rsidRPr="00D15BD8">
        <w:rPr>
          <w:rFonts w:ascii="Verdana" w:hAnsi="Verdana" w:cs="Arial"/>
          <w:color w:val="333333"/>
          <w:sz w:val="20"/>
          <w:szCs w:val="20"/>
          <w:lang w:val="en-US"/>
        </w:rPr>
        <w:t xml:space="preserve"> from the French Minister for Culture</w:t>
      </w:r>
      <w:r w:rsidRPr="00D15BD8">
        <w:rPr>
          <w:rFonts w:ascii="Verdana" w:hAnsi="Verdana" w:cs="Arial"/>
          <w:color w:val="333333"/>
          <w:sz w:val="20"/>
          <w:szCs w:val="20"/>
          <w:lang w:val="en-US"/>
        </w:rPr>
        <w:br/>
      </w:r>
      <w:r w:rsidRPr="00D15BD8">
        <w:rPr>
          <w:rFonts w:ascii="Verdana" w:hAnsi="Verdana" w:cs="Arial"/>
          <w:color w:val="333333"/>
          <w:sz w:val="20"/>
          <w:szCs w:val="20"/>
          <w:lang w:val="en-US"/>
        </w:rPr>
        <w:br/>
      </w:r>
      <w:r w:rsidRPr="00D15BD8">
        <w:rPr>
          <w:rFonts w:ascii="Verdana" w:hAnsi="Verdana" w:cs="Arial"/>
          <w:color w:val="333333"/>
          <w:sz w:val="20"/>
          <w:szCs w:val="20"/>
          <w:lang w:val="en-US"/>
        </w:rPr>
        <w:br/>
      </w:r>
      <w:r w:rsidRPr="00D15BD8">
        <w:rPr>
          <w:rFonts w:ascii="Verdana" w:hAnsi="Verdana" w:cs="Arial"/>
          <w:color w:val="333333"/>
          <w:sz w:val="20"/>
          <w:szCs w:val="20"/>
          <w:u w:val="single"/>
          <w:lang w:val="en-US"/>
        </w:rPr>
        <w:t>1996</w:t>
      </w:r>
      <w:r w:rsidRPr="00D15BD8">
        <w:rPr>
          <w:rFonts w:ascii="Verdana" w:hAnsi="Verdana" w:cs="Arial"/>
          <w:color w:val="333333"/>
          <w:sz w:val="20"/>
          <w:szCs w:val="20"/>
          <w:lang w:val="en-US"/>
        </w:rPr>
        <w:t xml:space="preserve"> </w:t>
      </w:r>
      <w:r w:rsidRPr="00D15BD8">
        <w:rPr>
          <w:rFonts w:ascii="Verdana" w:hAnsi="Verdana" w:cs="Arial"/>
          <w:b/>
          <w:bCs/>
          <w:color w:val="333333"/>
          <w:sz w:val="20"/>
          <w:szCs w:val="20"/>
          <w:lang w:val="en-US"/>
        </w:rPr>
        <w:br/>
      </w:r>
      <w:r w:rsidRPr="00D15BD8">
        <w:rPr>
          <w:rStyle w:val="Strk"/>
          <w:rFonts w:ascii="Verdana" w:hAnsi="Verdana" w:cs="Arial"/>
          <w:color w:val="333333"/>
          <w:sz w:val="20"/>
          <w:szCs w:val="20"/>
          <w:lang w:val="en-US"/>
        </w:rPr>
        <w:t xml:space="preserve">Honored by the American Institute of Verdi Studies </w:t>
      </w:r>
      <w:r w:rsidRPr="00D15BD8">
        <w:rPr>
          <w:rFonts w:ascii="Verdana" w:hAnsi="Verdana" w:cs="Arial"/>
          <w:color w:val="333333"/>
          <w:sz w:val="20"/>
          <w:szCs w:val="20"/>
          <w:lang w:val="en-US"/>
        </w:rPr>
        <w:t>in occasion of his fifth production for the Metropolitan Opera New York</w:t>
      </w:r>
      <w:r w:rsidRPr="00D15BD8">
        <w:rPr>
          <w:rFonts w:ascii="Verdana" w:hAnsi="Verdana" w:cs="Arial"/>
          <w:color w:val="333333"/>
          <w:sz w:val="20"/>
          <w:szCs w:val="20"/>
          <w:lang w:val="en-US"/>
        </w:rPr>
        <w:br/>
      </w:r>
      <w:r w:rsidRPr="00D15BD8">
        <w:rPr>
          <w:rFonts w:ascii="Verdana" w:hAnsi="Verdana" w:cs="Arial"/>
          <w:color w:val="333333"/>
          <w:sz w:val="20"/>
          <w:szCs w:val="20"/>
          <w:lang w:val="en-US"/>
        </w:rPr>
        <w:br/>
      </w:r>
      <w:r w:rsidRPr="00D15BD8">
        <w:rPr>
          <w:rFonts w:ascii="Verdana" w:hAnsi="Verdana" w:cs="Arial"/>
          <w:color w:val="333333"/>
          <w:sz w:val="20"/>
          <w:szCs w:val="20"/>
          <w:lang w:val="en-US"/>
        </w:rPr>
        <w:br/>
      </w:r>
      <w:r w:rsidRPr="00D15BD8">
        <w:rPr>
          <w:rFonts w:ascii="Verdana" w:hAnsi="Verdana" w:cs="Arial"/>
          <w:color w:val="333333"/>
          <w:sz w:val="20"/>
          <w:szCs w:val="20"/>
          <w:u w:val="single"/>
          <w:lang w:val="en-US"/>
        </w:rPr>
        <w:t xml:space="preserve">1997/2001 </w:t>
      </w:r>
      <w:r w:rsidRPr="00D15BD8">
        <w:rPr>
          <w:rFonts w:ascii="Verdana" w:hAnsi="Verdana" w:cs="Arial"/>
          <w:color w:val="333333"/>
          <w:sz w:val="20"/>
          <w:szCs w:val="20"/>
          <w:lang w:val="en-US"/>
        </w:rPr>
        <w:br/>
        <w:t>General Manager of the Opera House of Nice, France</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u w:val="single"/>
          <w:lang w:val="en-US"/>
        </w:rPr>
        <w:t xml:space="preserve">1998 </w:t>
      </w:r>
      <w:r w:rsidRPr="00D15BD8">
        <w:rPr>
          <w:rFonts w:ascii="Verdana" w:hAnsi="Verdana" w:cs="Arial"/>
          <w:color w:val="333333"/>
          <w:sz w:val="20"/>
          <w:szCs w:val="20"/>
          <w:lang w:val="en-US"/>
        </w:rPr>
        <w:br/>
        <w:t xml:space="preserve">Receives the prestigious </w:t>
      </w:r>
      <w:r w:rsidRPr="00D15BD8">
        <w:rPr>
          <w:rStyle w:val="Strk"/>
          <w:rFonts w:ascii="Verdana" w:hAnsi="Verdana" w:cs="Arial"/>
          <w:color w:val="333333"/>
          <w:sz w:val="20"/>
          <w:szCs w:val="20"/>
          <w:lang w:val="en-US"/>
        </w:rPr>
        <w:t xml:space="preserve">Premio Illica </w:t>
      </w:r>
      <w:r w:rsidRPr="00D15BD8">
        <w:rPr>
          <w:rFonts w:ascii="Verdana" w:hAnsi="Verdana" w:cs="Arial"/>
          <w:color w:val="333333"/>
          <w:sz w:val="20"/>
          <w:szCs w:val="20"/>
          <w:lang w:val="en-US"/>
        </w:rPr>
        <w:t xml:space="preserve">for his archievements as Director and General Manager </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u w:val="single"/>
          <w:lang w:val="en-US"/>
        </w:rPr>
        <w:t>2001</w:t>
      </w:r>
      <w:r w:rsidRPr="00D15BD8">
        <w:rPr>
          <w:rFonts w:ascii="Verdana" w:hAnsi="Verdana" w:cs="Arial"/>
          <w:color w:val="333333"/>
          <w:sz w:val="20"/>
          <w:szCs w:val="20"/>
          <w:lang w:val="en-US"/>
        </w:rPr>
        <w:br/>
        <w:t xml:space="preserve">Receives the title of </w:t>
      </w:r>
      <w:r w:rsidRPr="00D15BD8">
        <w:rPr>
          <w:rStyle w:val="Strk"/>
          <w:rFonts w:ascii="Verdana" w:hAnsi="Verdana" w:cs="Arial"/>
          <w:color w:val="333333"/>
          <w:sz w:val="20"/>
          <w:szCs w:val="20"/>
          <w:lang w:val="en-US"/>
        </w:rPr>
        <w:t>Citoyen d'Honneur de la Ville de Montpellier</w:t>
      </w:r>
      <w:r w:rsidRPr="00D15BD8">
        <w:rPr>
          <w:rFonts w:ascii="Verdana" w:hAnsi="Verdana" w:cs="Arial"/>
          <w:color w:val="333333"/>
          <w:sz w:val="20"/>
          <w:szCs w:val="20"/>
          <w:lang w:val="en-US"/>
        </w:rPr>
        <w:t>, France</w:t>
      </w:r>
      <w:r w:rsidRPr="00D15BD8">
        <w:rPr>
          <w:rFonts w:ascii="Verdana" w:hAnsi="Verdana" w:cs="Arial"/>
          <w:color w:val="333333"/>
          <w:sz w:val="20"/>
          <w:szCs w:val="20"/>
          <w:lang w:val="en-US"/>
        </w:rPr>
        <w:br/>
        <w:t xml:space="preserve">Receives the </w:t>
      </w:r>
      <w:r w:rsidRPr="00D15BD8">
        <w:rPr>
          <w:rStyle w:val="Strk"/>
          <w:rFonts w:ascii="Verdana" w:hAnsi="Verdana" w:cs="Arial"/>
          <w:color w:val="333333"/>
          <w:sz w:val="20"/>
          <w:szCs w:val="20"/>
          <w:lang w:val="en-US"/>
        </w:rPr>
        <w:t>"Aigle de Cristal" de la Ville de Nice</w:t>
      </w:r>
      <w:r w:rsidRPr="00D15BD8">
        <w:rPr>
          <w:rFonts w:ascii="Verdana" w:hAnsi="Verdana" w:cs="Arial"/>
          <w:color w:val="333333"/>
          <w:sz w:val="20"/>
          <w:szCs w:val="20"/>
          <w:lang w:val="en-US"/>
        </w:rPr>
        <w:t>, France</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u w:val="single"/>
          <w:lang w:val="en-US"/>
        </w:rPr>
        <w:t>2007</w:t>
      </w:r>
      <w:r w:rsidRPr="00D15BD8">
        <w:rPr>
          <w:rFonts w:ascii="Verdana" w:hAnsi="Verdana" w:cs="Arial"/>
          <w:color w:val="333333"/>
          <w:sz w:val="20"/>
          <w:szCs w:val="20"/>
          <w:lang w:val="en-US"/>
        </w:rPr>
        <w:br/>
        <w:t>Receives the title of</w:t>
      </w:r>
      <w:r w:rsidRPr="00D15BD8">
        <w:rPr>
          <w:rStyle w:val="Strk"/>
          <w:rFonts w:ascii="Verdana" w:hAnsi="Verdana" w:cs="Arial"/>
          <w:color w:val="333333"/>
          <w:sz w:val="20"/>
          <w:szCs w:val="20"/>
          <w:lang w:val="en-US"/>
        </w:rPr>
        <w:t xml:space="preserve"> Honorific Professor of the University of Alcalà</w:t>
      </w:r>
      <w:r w:rsidRPr="00D15BD8">
        <w:rPr>
          <w:rFonts w:ascii="Verdana" w:hAnsi="Verdana" w:cs="Arial"/>
          <w:color w:val="333333"/>
          <w:sz w:val="20"/>
          <w:szCs w:val="20"/>
          <w:lang w:val="en-US"/>
        </w:rPr>
        <w:t xml:space="preserve">, Madrid, Spain </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lang w:val="en-US"/>
        </w:rPr>
        <w:br/>
      </w:r>
      <w:r w:rsidRPr="00D15BD8">
        <w:rPr>
          <w:rFonts w:ascii="Verdana" w:hAnsi="Verdana" w:cs="Arial"/>
          <w:color w:val="333333"/>
          <w:sz w:val="20"/>
          <w:szCs w:val="20"/>
          <w:u w:val="single"/>
          <w:lang w:val="en-US"/>
        </w:rPr>
        <w:t>2008</w:t>
      </w:r>
      <w:r w:rsidRPr="00D15BD8">
        <w:rPr>
          <w:rFonts w:ascii="Verdana" w:hAnsi="Verdana" w:cs="Arial"/>
          <w:color w:val="333333"/>
          <w:sz w:val="20"/>
          <w:szCs w:val="20"/>
          <w:lang w:val="en-US"/>
        </w:rPr>
        <w:br/>
        <w:t>Receives the prestigious Lyric Award :</w:t>
      </w:r>
      <w:r w:rsidRPr="00D15BD8">
        <w:rPr>
          <w:rStyle w:val="Strk"/>
          <w:rFonts w:ascii="Verdana" w:hAnsi="Verdana" w:cs="Arial"/>
          <w:color w:val="333333"/>
          <w:sz w:val="20"/>
          <w:szCs w:val="20"/>
          <w:lang w:val="en-US"/>
        </w:rPr>
        <w:t xml:space="preserve"> stage director 2007 </w:t>
      </w:r>
      <w:r w:rsidRPr="00D15BD8">
        <w:rPr>
          <w:rFonts w:ascii="Verdana" w:hAnsi="Verdana" w:cs="Arial"/>
          <w:color w:val="333333"/>
          <w:sz w:val="20"/>
          <w:szCs w:val="20"/>
          <w:lang w:val="en-US"/>
        </w:rPr>
        <w:t>,</w:t>
      </w:r>
      <w:r w:rsidRPr="00D15BD8">
        <w:rPr>
          <w:rStyle w:val="Strk"/>
          <w:rFonts w:ascii="Verdana" w:hAnsi="Verdana" w:cs="Arial"/>
          <w:color w:val="333333"/>
          <w:sz w:val="20"/>
          <w:szCs w:val="20"/>
          <w:lang w:val="en-US"/>
        </w:rPr>
        <w:t>"Premios liricos Teatro Campoamor</w:t>
      </w:r>
      <w:r w:rsidRPr="00D15BD8">
        <w:rPr>
          <w:rFonts w:ascii="Verdana" w:hAnsi="Verdana" w:cs="Arial"/>
          <w:color w:val="333333"/>
          <w:sz w:val="20"/>
          <w:szCs w:val="20"/>
          <w:lang w:val="en-US"/>
        </w:rPr>
        <w:t xml:space="preserve">" (Oviedo, Spain) </w:t>
      </w:r>
      <w:r w:rsidRPr="00D15BD8">
        <w:rPr>
          <w:rStyle w:val="Strk"/>
          <w:rFonts w:ascii="Verdana" w:hAnsi="Verdana" w:cs="Arial"/>
          <w:color w:val="333333"/>
          <w:sz w:val="20"/>
          <w:szCs w:val="20"/>
          <w:lang w:val="en-US"/>
        </w:rPr>
        <w:t xml:space="preserve">, </w:t>
      </w:r>
      <w:r w:rsidRPr="00D15BD8">
        <w:rPr>
          <w:rFonts w:ascii="Verdana" w:hAnsi="Verdana" w:cs="Arial"/>
          <w:color w:val="333333"/>
          <w:sz w:val="20"/>
          <w:szCs w:val="20"/>
          <w:lang w:val="en-US"/>
        </w:rPr>
        <w:t>for the production "Cavalleria Rusticana" of P. Mascagni and "I Pagliacci" of R. Leoncavallo at the"Teatro Real", Madrid.</w:t>
      </w:r>
    </w:p>
    <w:p w:rsidR="00D15BD8" w:rsidRPr="00D15BD8" w:rsidRDefault="00D15BD8" w:rsidP="00D15BD8">
      <w:pPr>
        <w:pStyle w:val="NormalWeb"/>
        <w:rPr>
          <w:rFonts w:ascii="Verdana" w:hAnsi="Verdana" w:cs="Arial"/>
          <w:color w:val="333333"/>
          <w:sz w:val="20"/>
          <w:szCs w:val="20"/>
          <w:lang w:val="en-US"/>
        </w:rPr>
      </w:pPr>
      <w:r w:rsidRPr="00D15BD8">
        <w:rPr>
          <w:rFonts w:ascii="Verdana" w:hAnsi="Verdana" w:cs="Arial"/>
          <w:color w:val="333333"/>
          <w:sz w:val="20"/>
          <w:szCs w:val="20"/>
          <w:u w:val="single"/>
          <w:lang w:val="en-US"/>
        </w:rPr>
        <w:t>2009</w:t>
      </w:r>
      <w:r w:rsidRPr="00D15BD8">
        <w:rPr>
          <w:rFonts w:ascii="Verdana" w:hAnsi="Verdana" w:cs="Arial"/>
          <w:color w:val="333333"/>
          <w:sz w:val="20"/>
          <w:szCs w:val="20"/>
          <w:lang w:val="en-US"/>
        </w:rPr>
        <w:br/>
        <w:t>Artistic Director of the Tenerife Festival</w:t>
      </w:r>
    </w:p>
    <w:p w:rsidR="00D15BD8" w:rsidRPr="00D15BD8" w:rsidRDefault="00D15BD8" w:rsidP="00D15BD8">
      <w:pPr>
        <w:pStyle w:val="NormalWeb"/>
        <w:rPr>
          <w:rFonts w:ascii="Verdana" w:hAnsi="Verdana" w:cs="Arial"/>
          <w:color w:val="333333"/>
          <w:sz w:val="20"/>
          <w:szCs w:val="20"/>
          <w:lang w:val="en-US"/>
        </w:rPr>
      </w:pPr>
    </w:p>
    <w:p w:rsidR="003A77C1" w:rsidRPr="00D15BD8" w:rsidRDefault="003A77C1" w:rsidP="00D15BD8">
      <w:pPr>
        <w:rPr>
          <w:rFonts w:ascii="Verdana" w:hAnsi="Verdana"/>
          <w:sz w:val="20"/>
          <w:szCs w:val="20"/>
          <w:lang w:val="en-US"/>
        </w:rPr>
      </w:pPr>
    </w:p>
    <w:sectPr w:rsidR="003A77C1" w:rsidRPr="00D15BD8">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F6" w:rsidRDefault="00CA5CF6" w:rsidP="00D80473">
      <w:pPr>
        <w:spacing w:after="0" w:line="240" w:lineRule="auto"/>
      </w:pPr>
      <w:r>
        <w:separator/>
      </w:r>
    </w:p>
  </w:endnote>
  <w:endnote w:type="continuationSeparator" w:id="0">
    <w:p w:rsidR="00CA5CF6" w:rsidRDefault="00CA5CF6"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F6" w:rsidRDefault="00CA5CF6" w:rsidP="00D80473">
      <w:pPr>
        <w:spacing w:after="0" w:line="240" w:lineRule="auto"/>
      </w:pPr>
      <w:r>
        <w:separator/>
      </w:r>
    </w:p>
  </w:footnote>
  <w:footnote w:type="continuationSeparator" w:id="0">
    <w:p w:rsidR="00CA5CF6" w:rsidRDefault="00CA5CF6"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113D9F"/>
    <w:rsid w:val="003A77C1"/>
    <w:rsid w:val="003F74F8"/>
    <w:rsid w:val="00581B85"/>
    <w:rsid w:val="006C03B9"/>
    <w:rsid w:val="006E56A9"/>
    <w:rsid w:val="00937A45"/>
    <w:rsid w:val="00A26F23"/>
    <w:rsid w:val="00A84B68"/>
    <w:rsid w:val="00CA5CF6"/>
    <w:rsid w:val="00D15BD8"/>
    <w:rsid w:val="00D80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D15BD8"/>
    <w:pPr>
      <w:spacing w:before="100" w:beforeAutospacing="1" w:after="100" w:afterAutospacing="1" w:line="270" w:lineRule="atLeast"/>
    </w:pPr>
    <w:rPr>
      <w:rFonts w:ascii="Times New Roman" w:eastAsia="Times New Roman" w:hAnsi="Times New Roman" w:cs="Times New Roman"/>
      <w:sz w:val="18"/>
      <w:szCs w:val="18"/>
      <w:lang w:eastAsia="da-DK"/>
    </w:rPr>
  </w:style>
  <w:style w:type="character" w:styleId="Fremhv">
    <w:name w:val="Emphasis"/>
    <w:basedOn w:val="Standardskrifttypeiafsnit"/>
    <w:uiPriority w:val="20"/>
    <w:qFormat/>
    <w:rsid w:val="00D15B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D15BD8"/>
    <w:pPr>
      <w:spacing w:before="100" w:beforeAutospacing="1" w:after="100" w:afterAutospacing="1" w:line="270" w:lineRule="atLeast"/>
    </w:pPr>
    <w:rPr>
      <w:rFonts w:ascii="Times New Roman" w:eastAsia="Times New Roman" w:hAnsi="Times New Roman" w:cs="Times New Roman"/>
      <w:sz w:val="18"/>
      <w:szCs w:val="18"/>
      <w:lang w:eastAsia="da-DK"/>
    </w:rPr>
  </w:style>
  <w:style w:type="character" w:styleId="Fremhv">
    <w:name w:val="Emphasis"/>
    <w:basedOn w:val="Standardskrifttypeiafsnit"/>
    <w:uiPriority w:val="20"/>
    <w:qFormat/>
    <w:rsid w:val="00D15B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701031">
      <w:bodyDiv w:val="1"/>
      <w:marLeft w:val="0"/>
      <w:marRight w:val="0"/>
      <w:marTop w:val="0"/>
      <w:marBottom w:val="0"/>
      <w:divBdr>
        <w:top w:val="none" w:sz="0" w:space="0" w:color="auto"/>
        <w:left w:val="none" w:sz="0" w:space="0" w:color="auto"/>
        <w:bottom w:val="none" w:sz="0" w:space="0" w:color="auto"/>
        <w:right w:val="none" w:sz="0" w:space="0" w:color="auto"/>
      </w:divBdr>
      <w:divsChild>
        <w:div w:id="125635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854</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2013-01-08T12:14:00Z</dcterms:created>
  <dcterms:modified xsi:type="dcterms:W3CDTF">2013-01-08T12:17:00Z</dcterms:modified>
</cp:coreProperties>
</file>