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473" w:rsidRDefault="00D80473">
      <w:pPr>
        <w:rPr>
          <w:rFonts w:ascii="Verdana" w:hAnsi="Verdana" w:cs="Arial"/>
          <w:lang w:val="en-US"/>
        </w:rPr>
      </w:pPr>
    </w:p>
    <w:p w:rsidR="00D80473" w:rsidRDefault="00D80473">
      <w:pPr>
        <w:rPr>
          <w:rFonts w:ascii="Verdana" w:hAnsi="Verdana" w:cs="Arial"/>
          <w:lang w:val="en-US"/>
        </w:rPr>
      </w:pPr>
    </w:p>
    <w:p w:rsidR="00D80473" w:rsidRDefault="00A26F23">
      <w:pPr>
        <w:rPr>
          <w:rFonts w:ascii="Verdana" w:hAnsi="Verdana" w:cs="Arial"/>
          <w:lang w:val="en-US"/>
        </w:rPr>
      </w:pPr>
      <w:r>
        <w:rPr>
          <w:rFonts w:ascii="Verdana" w:hAnsi="Verdana" w:cs="Arial"/>
          <w:lang w:val="en-US"/>
        </w:rPr>
        <w:t xml:space="preserve">  </w:t>
      </w:r>
      <w:bookmarkStart w:id="0" w:name="_GoBack"/>
      <w:bookmarkEnd w:id="0"/>
      <w:r w:rsidR="00A84B68">
        <w:rPr>
          <w:rFonts w:ascii="Verdana" w:hAnsi="Verdana" w:cs="Arial"/>
          <w:lang w:val="en-US"/>
        </w:rPr>
        <w:t>Ekaterina Morozova, soprano</w:t>
      </w:r>
    </w:p>
    <w:p w:rsidR="00A84B68" w:rsidRPr="00A84B68" w:rsidRDefault="00A84B68" w:rsidP="00A84B68">
      <w:pPr>
        <w:shd w:val="clear" w:color="auto" w:fill="FFFFFF"/>
        <w:spacing w:before="150" w:after="150" w:line="240" w:lineRule="auto"/>
        <w:ind w:left="150" w:right="150"/>
        <w:rPr>
          <w:rFonts w:ascii="Verdana" w:eastAsia="Times New Roman" w:hAnsi="Verdana" w:cs="Arial"/>
          <w:sz w:val="20"/>
          <w:szCs w:val="20"/>
          <w:lang w:val="en-US" w:eastAsia="da-DK"/>
        </w:rPr>
      </w:pPr>
      <w:r w:rsidRPr="00A84B68">
        <w:rPr>
          <w:rFonts w:ascii="Verdana" w:eastAsia="Times New Roman" w:hAnsi="Verdana" w:cs="Arial"/>
          <w:sz w:val="20"/>
          <w:szCs w:val="20"/>
          <w:lang w:val="en-US" w:eastAsia="da-DK"/>
        </w:rPr>
        <w:t>Ekaterina Morozova was born in Ekaterinburg, Russia in 1974. She is a graduate of the Ekaterinburg Music College, where she studied piano and choral conducting. In 1992, she began studying voice at the Moscow Tchaikovsky Conservatory under Prof. V.Gurevich, and later Prof. J.Grigoriev. Her vocal career began in earnest in 1996, after gaining a soloist position with the Moscow Municipal Theatre "New Opera."</w:t>
      </w:r>
    </w:p>
    <w:p w:rsidR="00A84B68" w:rsidRPr="00A84B68" w:rsidRDefault="00A84B68" w:rsidP="00A84B68">
      <w:pPr>
        <w:shd w:val="clear" w:color="auto" w:fill="FFFFFF"/>
        <w:spacing w:before="150" w:after="150" w:line="240" w:lineRule="auto"/>
        <w:ind w:left="150" w:right="150"/>
        <w:rPr>
          <w:rFonts w:ascii="Verdana" w:eastAsia="Times New Roman" w:hAnsi="Verdana" w:cs="Arial"/>
          <w:sz w:val="20"/>
          <w:szCs w:val="20"/>
          <w:lang w:val="en-US" w:eastAsia="da-DK"/>
        </w:rPr>
      </w:pPr>
      <w:r w:rsidRPr="00A84B68">
        <w:rPr>
          <w:rFonts w:ascii="Verdana" w:eastAsia="Times New Roman" w:hAnsi="Verdana" w:cs="Arial"/>
          <w:sz w:val="20"/>
          <w:szCs w:val="20"/>
          <w:lang w:val="en-US" w:eastAsia="da-DK"/>
        </w:rPr>
        <w:t xml:space="preserve">Ekaterina made her debut in the West in 1999, at the Spoleto Festival, as </w:t>
      </w:r>
      <w:r w:rsidRPr="00A84B68">
        <w:rPr>
          <w:rFonts w:ascii="Verdana" w:eastAsia="Times New Roman" w:hAnsi="Verdana" w:cs="Arial"/>
          <w:i/>
          <w:iCs/>
          <w:sz w:val="20"/>
          <w:szCs w:val="20"/>
          <w:lang w:val="en-US" w:eastAsia="da-DK"/>
        </w:rPr>
        <w:t>Natasha Rostova</w:t>
      </w:r>
      <w:r w:rsidRPr="00A84B68">
        <w:rPr>
          <w:rFonts w:ascii="Verdana" w:eastAsia="Times New Roman" w:hAnsi="Verdana" w:cs="Arial"/>
          <w:sz w:val="20"/>
          <w:szCs w:val="20"/>
          <w:lang w:val="en-US" w:eastAsia="da-DK"/>
        </w:rPr>
        <w:t xml:space="preserve"> in Prokofiev's </w:t>
      </w:r>
      <w:r w:rsidRPr="00A84B68">
        <w:rPr>
          <w:rFonts w:ascii="Verdana" w:eastAsia="Times New Roman" w:hAnsi="Verdana" w:cs="Arial"/>
          <w:i/>
          <w:iCs/>
          <w:sz w:val="20"/>
          <w:szCs w:val="20"/>
          <w:lang w:val="en-US" w:eastAsia="da-DK"/>
        </w:rPr>
        <w:t>The War and Peace</w:t>
      </w:r>
      <w:r w:rsidRPr="00A84B68">
        <w:rPr>
          <w:rFonts w:ascii="Verdana" w:eastAsia="Times New Roman" w:hAnsi="Verdana" w:cs="Arial"/>
          <w:sz w:val="20"/>
          <w:szCs w:val="20"/>
          <w:lang w:val="en-US" w:eastAsia="da-DK"/>
        </w:rPr>
        <w:t xml:space="preserve">, which gained her considerable critical and popular acclaim. She remained in Italy for the 2000-01 season, where she successfully sang the roles of </w:t>
      </w:r>
      <w:r w:rsidRPr="00A84B68">
        <w:rPr>
          <w:rFonts w:ascii="Verdana" w:eastAsia="Times New Roman" w:hAnsi="Verdana" w:cs="Arial"/>
          <w:i/>
          <w:iCs/>
          <w:sz w:val="20"/>
          <w:szCs w:val="20"/>
          <w:lang w:val="en-US" w:eastAsia="da-DK"/>
        </w:rPr>
        <w:t>Oksana</w:t>
      </w:r>
      <w:r w:rsidRPr="00A84B68">
        <w:rPr>
          <w:rFonts w:ascii="Verdana" w:eastAsia="Times New Roman" w:hAnsi="Verdana" w:cs="Arial"/>
          <w:sz w:val="20"/>
          <w:szCs w:val="20"/>
          <w:lang w:val="en-US" w:eastAsia="da-DK"/>
        </w:rPr>
        <w:t xml:space="preserve"> in Tchaikovsky's </w:t>
      </w:r>
      <w:r w:rsidRPr="00A84B68">
        <w:rPr>
          <w:rFonts w:ascii="Verdana" w:eastAsia="Times New Roman" w:hAnsi="Verdana" w:cs="Arial"/>
          <w:i/>
          <w:iCs/>
          <w:sz w:val="20"/>
          <w:szCs w:val="20"/>
          <w:lang w:val="en-US" w:eastAsia="da-DK"/>
        </w:rPr>
        <w:t>Cherevichki</w:t>
      </w:r>
      <w:r w:rsidRPr="00A84B68">
        <w:rPr>
          <w:rFonts w:ascii="Verdana" w:eastAsia="Times New Roman" w:hAnsi="Verdana" w:cs="Arial"/>
          <w:sz w:val="20"/>
          <w:szCs w:val="20"/>
          <w:lang w:val="en-US" w:eastAsia="da-DK"/>
        </w:rPr>
        <w:t xml:space="preserve"> with the Opera di Cagliari; of </w:t>
      </w:r>
      <w:r w:rsidRPr="00A84B68">
        <w:rPr>
          <w:rFonts w:ascii="Verdana" w:eastAsia="Times New Roman" w:hAnsi="Verdana" w:cs="Arial"/>
          <w:i/>
          <w:iCs/>
          <w:sz w:val="20"/>
          <w:szCs w:val="20"/>
          <w:lang w:val="en-US" w:eastAsia="da-DK"/>
        </w:rPr>
        <w:t>Clorinda</w:t>
      </w:r>
      <w:r w:rsidRPr="00A84B68">
        <w:rPr>
          <w:rFonts w:ascii="Verdana" w:eastAsia="Times New Roman" w:hAnsi="Verdana" w:cs="Arial"/>
          <w:sz w:val="20"/>
          <w:szCs w:val="20"/>
          <w:lang w:val="en-US" w:eastAsia="da-DK"/>
        </w:rPr>
        <w:t xml:space="preserve"> in </w:t>
      </w:r>
      <w:r w:rsidRPr="00A84B68">
        <w:rPr>
          <w:rFonts w:ascii="Verdana" w:eastAsia="Times New Roman" w:hAnsi="Verdana" w:cs="Arial"/>
          <w:i/>
          <w:iCs/>
          <w:sz w:val="20"/>
          <w:szCs w:val="20"/>
          <w:lang w:val="en-US" w:eastAsia="da-DK"/>
        </w:rPr>
        <w:t>Cenerentola</w:t>
      </w:r>
      <w:r w:rsidRPr="00A84B68">
        <w:rPr>
          <w:rFonts w:ascii="Verdana" w:eastAsia="Times New Roman" w:hAnsi="Verdana" w:cs="Arial"/>
          <w:sz w:val="20"/>
          <w:szCs w:val="20"/>
          <w:lang w:val="en-US" w:eastAsia="da-DK"/>
        </w:rPr>
        <w:t xml:space="preserve"> with the Rossini Opera Festival; and of </w:t>
      </w:r>
      <w:r w:rsidRPr="00A84B68">
        <w:rPr>
          <w:rFonts w:ascii="Verdana" w:eastAsia="Times New Roman" w:hAnsi="Verdana" w:cs="Arial"/>
          <w:i/>
          <w:iCs/>
          <w:sz w:val="20"/>
          <w:szCs w:val="20"/>
          <w:lang w:val="en-US" w:eastAsia="da-DK"/>
        </w:rPr>
        <w:t>Lucrezia Borgia</w:t>
      </w:r>
      <w:r w:rsidRPr="00A84B68">
        <w:rPr>
          <w:rFonts w:ascii="Verdana" w:eastAsia="Times New Roman" w:hAnsi="Verdana" w:cs="Arial"/>
          <w:sz w:val="20"/>
          <w:szCs w:val="20"/>
          <w:lang w:val="en-US" w:eastAsia="da-DK"/>
        </w:rPr>
        <w:t xml:space="preserve"> with Teatro Comunale di Bologna.</w:t>
      </w:r>
    </w:p>
    <w:p w:rsidR="00A84B68" w:rsidRPr="00A84B68" w:rsidRDefault="00A84B68" w:rsidP="00A84B68">
      <w:pPr>
        <w:shd w:val="clear" w:color="auto" w:fill="FFFFFF"/>
        <w:spacing w:before="150" w:after="150" w:line="240" w:lineRule="auto"/>
        <w:ind w:left="150" w:right="150"/>
        <w:rPr>
          <w:rFonts w:ascii="Verdana" w:eastAsia="Times New Roman" w:hAnsi="Verdana" w:cs="Arial"/>
          <w:sz w:val="20"/>
          <w:szCs w:val="20"/>
          <w:lang w:val="en-US" w:eastAsia="da-DK"/>
        </w:rPr>
      </w:pPr>
      <w:r w:rsidRPr="00A84B68">
        <w:rPr>
          <w:rFonts w:ascii="Verdana" w:eastAsia="Times New Roman" w:hAnsi="Verdana" w:cs="Arial"/>
          <w:sz w:val="20"/>
          <w:szCs w:val="20"/>
          <w:lang w:val="en-US" w:eastAsia="da-DK"/>
        </w:rPr>
        <w:t xml:space="preserve">In 2000, Ekaterina became a principal with Bolshoi Opera Company, where she made her debut as </w:t>
      </w:r>
      <w:r w:rsidRPr="00A84B68">
        <w:rPr>
          <w:rFonts w:ascii="Verdana" w:eastAsia="Times New Roman" w:hAnsi="Verdana" w:cs="Arial"/>
          <w:i/>
          <w:iCs/>
          <w:sz w:val="20"/>
          <w:szCs w:val="20"/>
          <w:lang w:val="en-US" w:eastAsia="da-DK"/>
        </w:rPr>
        <w:t>Violetta</w:t>
      </w:r>
      <w:r w:rsidRPr="00A84B68">
        <w:rPr>
          <w:rFonts w:ascii="Verdana" w:eastAsia="Times New Roman" w:hAnsi="Verdana" w:cs="Arial"/>
          <w:sz w:val="20"/>
          <w:szCs w:val="20"/>
          <w:lang w:val="en-US" w:eastAsia="da-DK"/>
        </w:rPr>
        <w:t xml:space="preserve"> in </w:t>
      </w:r>
      <w:r w:rsidRPr="00A84B68">
        <w:rPr>
          <w:rFonts w:ascii="Verdana" w:eastAsia="Times New Roman" w:hAnsi="Verdana" w:cs="Arial"/>
          <w:i/>
          <w:iCs/>
          <w:sz w:val="20"/>
          <w:szCs w:val="20"/>
          <w:lang w:val="en-US" w:eastAsia="da-DK"/>
        </w:rPr>
        <w:t>La Traviata</w:t>
      </w:r>
      <w:r w:rsidRPr="00A84B68">
        <w:rPr>
          <w:rFonts w:ascii="Verdana" w:eastAsia="Times New Roman" w:hAnsi="Verdana" w:cs="Arial"/>
          <w:sz w:val="20"/>
          <w:szCs w:val="20"/>
          <w:lang w:val="en-US" w:eastAsia="da-DK"/>
        </w:rPr>
        <w:t xml:space="preserve">. She also enjoyed highly successful debuts as the </w:t>
      </w:r>
      <w:r w:rsidRPr="00A84B68">
        <w:rPr>
          <w:rFonts w:ascii="Verdana" w:eastAsia="Times New Roman" w:hAnsi="Verdana" w:cs="Arial"/>
          <w:i/>
          <w:iCs/>
          <w:sz w:val="20"/>
          <w:szCs w:val="20"/>
          <w:lang w:val="en-US" w:eastAsia="da-DK"/>
        </w:rPr>
        <w:t>Königin der Nacht</w:t>
      </w:r>
      <w:r w:rsidRPr="00A84B68">
        <w:rPr>
          <w:rFonts w:ascii="Verdana" w:eastAsia="Times New Roman" w:hAnsi="Verdana" w:cs="Arial"/>
          <w:sz w:val="20"/>
          <w:szCs w:val="20"/>
          <w:lang w:val="en-US" w:eastAsia="da-DK"/>
        </w:rPr>
        <w:t xml:space="preserve"> with three German companies: Salzburg Landtheater, Deutsche Oper Berlin, and Badiches Staatstheater Karlsruhe. The same year she took part in the German TV Program </w:t>
      </w:r>
      <w:r w:rsidRPr="00A84B68">
        <w:rPr>
          <w:rFonts w:ascii="Verdana" w:eastAsia="Times New Roman" w:hAnsi="Verdana" w:cs="Arial"/>
          <w:i/>
          <w:iCs/>
          <w:sz w:val="20"/>
          <w:szCs w:val="20"/>
          <w:lang w:val="en-US" w:eastAsia="da-DK"/>
        </w:rPr>
        <w:t>Stars von Morgen</w:t>
      </w:r>
      <w:r w:rsidRPr="00A84B68">
        <w:rPr>
          <w:rFonts w:ascii="Verdana" w:eastAsia="Times New Roman" w:hAnsi="Verdana" w:cs="Arial"/>
          <w:sz w:val="20"/>
          <w:szCs w:val="20"/>
          <w:lang w:val="en-US" w:eastAsia="da-DK"/>
        </w:rPr>
        <w:t>, where she was introduced by Monserrat Caballe.</w:t>
      </w:r>
    </w:p>
    <w:p w:rsidR="00A84B68" w:rsidRPr="00A84B68" w:rsidRDefault="00A84B68" w:rsidP="00A84B68">
      <w:pPr>
        <w:shd w:val="clear" w:color="auto" w:fill="FFFFFF"/>
        <w:spacing w:before="150" w:after="150" w:line="240" w:lineRule="auto"/>
        <w:ind w:left="150" w:right="150"/>
        <w:rPr>
          <w:rFonts w:ascii="Verdana" w:eastAsia="Times New Roman" w:hAnsi="Verdana" w:cs="Arial"/>
          <w:sz w:val="20"/>
          <w:szCs w:val="20"/>
          <w:lang w:val="en-US" w:eastAsia="da-DK"/>
        </w:rPr>
      </w:pPr>
      <w:r w:rsidRPr="00A84B68">
        <w:rPr>
          <w:rFonts w:ascii="Verdana" w:eastAsia="Times New Roman" w:hAnsi="Verdana" w:cs="Arial"/>
          <w:sz w:val="20"/>
          <w:szCs w:val="20"/>
          <w:lang w:val="en-US" w:eastAsia="da-DK"/>
        </w:rPr>
        <w:t xml:space="preserve">In 2001, Ekaterina became a prize-winner of the Competizione dell'opera in Dresden and performed </w:t>
      </w:r>
      <w:r w:rsidRPr="00A84B68">
        <w:rPr>
          <w:rFonts w:ascii="Verdana" w:eastAsia="Times New Roman" w:hAnsi="Verdana" w:cs="Arial"/>
          <w:i/>
          <w:iCs/>
          <w:sz w:val="20"/>
          <w:szCs w:val="20"/>
          <w:lang w:val="en-US" w:eastAsia="da-DK"/>
        </w:rPr>
        <w:t>Rigoletto</w:t>
      </w:r>
      <w:r w:rsidRPr="00A84B68">
        <w:rPr>
          <w:rFonts w:ascii="Verdana" w:eastAsia="Times New Roman" w:hAnsi="Verdana" w:cs="Arial"/>
          <w:sz w:val="20"/>
          <w:szCs w:val="20"/>
          <w:lang w:val="en-US" w:eastAsia="da-DK"/>
        </w:rPr>
        <w:t xml:space="preserve"> at the Savonlinna Opera Festival.</w:t>
      </w:r>
    </w:p>
    <w:p w:rsidR="00A84B68" w:rsidRPr="00A84B68" w:rsidRDefault="00A84B68" w:rsidP="00A84B68">
      <w:pPr>
        <w:shd w:val="clear" w:color="auto" w:fill="FFFFFF"/>
        <w:spacing w:before="150" w:after="150" w:line="240" w:lineRule="auto"/>
        <w:ind w:left="150" w:right="150"/>
        <w:rPr>
          <w:rFonts w:ascii="Verdana" w:eastAsia="Times New Roman" w:hAnsi="Verdana" w:cs="Arial"/>
          <w:sz w:val="20"/>
          <w:szCs w:val="20"/>
          <w:lang w:val="en-US" w:eastAsia="da-DK"/>
        </w:rPr>
      </w:pPr>
      <w:r w:rsidRPr="00A84B68">
        <w:rPr>
          <w:rFonts w:ascii="Verdana" w:eastAsia="Times New Roman" w:hAnsi="Verdana" w:cs="Arial"/>
          <w:sz w:val="20"/>
          <w:szCs w:val="20"/>
          <w:lang w:val="en-US" w:eastAsia="da-DK"/>
        </w:rPr>
        <w:t xml:space="preserve">Upcoming singing engagements for Ekaterina include </w:t>
      </w:r>
      <w:r w:rsidRPr="00A84B68">
        <w:rPr>
          <w:rFonts w:ascii="Verdana" w:eastAsia="Times New Roman" w:hAnsi="Verdana" w:cs="Arial"/>
          <w:i/>
          <w:iCs/>
          <w:sz w:val="20"/>
          <w:szCs w:val="20"/>
          <w:lang w:val="en-US" w:eastAsia="da-DK"/>
        </w:rPr>
        <w:t>Il viaggio a Reims</w:t>
      </w:r>
      <w:r w:rsidRPr="00A84B68">
        <w:rPr>
          <w:rFonts w:ascii="Verdana" w:eastAsia="Times New Roman" w:hAnsi="Verdana" w:cs="Arial"/>
          <w:sz w:val="20"/>
          <w:szCs w:val="20"/>
          <w:lang w:val="en-US" w:eastAsia="da-DK"/>
        </w:rPr>
        <w:t xml:space="preserve"> with the Canadian Opera Company; </w:t>
      </w:r>
      <w:r w:rsidRPr="00A84B68">
        <w:rPr>
          <w:rFonts w:ascii="Verdana" w:eastAsia="Times New Roman" w:hAnsi="Verdana" w:cs="Arial"/>
          <w:i/>
          <w:iCs/>
          <w:sz w:val="20"/>
          <w:szCs w:val="20"/>
          <w:lang w:val="en-US" w:eastAsia="da-DK"/>
        </w:rPr>
        <w:t>Die Zauberflöte</w:t>
      </w:r>
      <w:r w:rsidRPr="00A84B68">
        <w:rPr>
          <w:rFonts w:ascii="Verdana" w:eastAsia="Times New Roman" w:hAnsi="Verdana" w:cs="Arial"/>
          <w:sz w:val="20"/>
          <w:szCs w:val="20"/>
          <w:lang w:val="en-US" w:eastAsia="da-DK"/>
        </w:rPr>
        <w:t xml:space="preserve">, with Opera du Rhin and Deutshe Oper am Rhin; and </w:t>
      </w:r>
      <w:r w:rsidRPr="00A84B68">
        <w:rPr>
          <w:rFonts w:ascii="Verdana" w:eastAsia="Times New Roman" w:hAnsi="Verdana" w:cs="Arial"/>
          <w:i/>
          <w:iCs/>
          <w:sz w:val="20"/>
          <w:szCs w:val="20"/>
          <w:lang w:val="en-US" w:eastAsia="da-DK"/>
        </w:rPr>
        <w:t>Boris Godunov</w:t>
      </w:r>
      <w:r w:rsidRPr="00A84B68">
        <w:rPr>
          <w:rFonts w:ascii="Verdana" w:eastAsia="Times New Roman" w:hAnsi="Verdana" w:cs="Arial"/>
          <w:sz w:val="20"/>
          <w:szCs w:val="20"/>
          <w:lang w:val="en-US" w:eastAsia="da-DK"/>
        </w:rPr>
        <w:t xml:space="preserve"> with Opera de Paris.</w:t>
      </w:r>
    </w:p>
    <w:p w:rsidR="00D80473" w:rsidRDefault="00D80473">
      <w:pPr>
        <w:rPr>
          <w:rFonts w:ascii="Verdana" w:hAnsi="Verdana" w:cs="Arial"/>
          <w:lang w:val="en-US"/>
        </w:rPr>
      </w:pPr>
    </w:p>
    <w:sectPr w:rsidR="00D80473">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A5B" w:rsidRDefault="00382A5B" w:rsidP="00D80473">
      <w:pPr>
        <w:spacing w:after="0" w:line="240" w:lineRule="auto"/>
      </w:pPr>
      <w:r>
        <w:separator/>
      </w:r>
    </w:p>
  </w:endnote>
  <w:endnote w:type="continuationSeparator" w:id="0">
    <w:p w:rsidR="00382A5B" w:rsidRDefault="00382A5B" w:rsidP="00D8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Pr="00D80473" w:rsidRDefault="00D80473" w:rsidP="00D80473">
    <w:pPr>
      <w:pStyle w:val="Sidefod"/>
      <w:jc w:val="center"/>
      <w:rPr>
        <w:rFonts w:ascii="Verdana" w:hAnsi="Verdana"/>
        <w:sz w:val="16"/>
        <w:szCs w:val="16"/>
        <w:lang w:val="en-US"/>
      </w:rPr>
    </w:pPr>
    <w:r w:rsidRPr="00D80473">
      <w:rPr>
        <w:rFonts w:ascii="Verdana" w:hAnsi="Verdana"/>
        <w:sz w:val="16"/>
        <w:szCs w:val="16"/>
        <w:lang w:val="en-US"/>
      </w:rPr>
      <w:t>James Dietsch, President</w:t>
    </w:r>
    <w:r w:rsidRPr="00D80473">
      <w:rPr>
        <w:rFonts w:ascii="Verdana" w:hAnsi="Verdana"/>
        <w:sz w:val="16"/>
        <w:szCs w:val="16"/>
        <w:lang w:val="en-US"/>
      </w:rPr>
      <w:br/>
    </w:r>
    <w:hyperlink r:id="rId1" w:history="1">
      <w:r w:rsidRPr="00D80473">
        <w:rPr>
          <w:rStyle w:val="Hyperlink"/>
          <w:rFonts w:ascii="Verdana" w:hAnsi="Verdana"/>
          <w:color w:val="auto"/>
          <w:sz w:val="16"/>
          <w:szCs w:val="16"/>
          <w:lang w:val="en-US"/>
        </w:rPr>
        <w:t>dietsch@dietschartists.com</w:t>
      </w:r>
    </w:hyperlink>
    <w:r w:rsidRPr="00D80473">
      <w:rPr>
        <w:rFonts w:ascii="Verdana" w:hAnsi="Verdana"/>
        <w:sz w:val="16"/>
        <w:szCs w:val="16"/>
        <w:lang w:val="en-US"/>
      </w:rPr>
      <w:br/>
      <w:t>143 S. Centre St.</w:t>
    </w:r>
    <w:r w:rsidRPr="00D80473">
      <w:rPr>
        <w:rFonts w:ascii="Verdana" w:hAnsi="Verdana"/>
        <w:sz w:val="16"/>
        <w:szCs w:val="16"/>
        <w:lang w:val="en-US"/>
      </w:rPr>
      <w:br/>
      <w:t>South Orange, NJ 07079</w:t>
    </w:r>
    <w:r w:rsidRPr="00D80473">
      <w:rPr>
        <w:rFonts w:ascii="Verdana" w:hAnsi="Verdana"/>
        <w:sz w:val="16"/>
        <w:szCs w:val="16"/>
        <w:lang w:val="en-US"/>
      </w:rPr>
      <w:br/>
      <w:t xml:space="preserve">phone: </w:t>
    </w:r>
    <w:r w:rsidRPr="00D80473">
      <w:rPr>
        <w:rStyle w:val="skypepnhprintcontainer1353918099"/>
        <w:rFonts w:ascii="Verdana" w:hAnsi="Verdana"/>
        <w:sz w:val="16"/>
        <w:szCs w:val="16"/>
        <w:lang w:val="en-US"/>
      </w:rPr>
      <w:t>+1 973-763-8836</w:t>
    </w:r>
    <w:r>
      <w:rPr>
        <w:rStyle w:val="skypepnhmark"/>
        <w:rFonts w:ascii="Verdana" w:hAnsi="Verdana"/>
        <w:sz w:val="16"/>
        <w:szCs w:val="16"/>
        <w:lang w:val="en-US"/>
      </w:rPr>
      <w:t xml:space="preserve"> </w:t>
    </w:r>
    <w:r w:rsidRPr="00D80473">
      <w:rPr>
        <w:rFonts w:ascii="Verdana" w:hAnsi="Verdana"/>
        <w:sz w:val="16"/>
        <w:szCs w:val="16"/>
        <w:lang w:val="en-US"/>
      </w:rPr>
      <w:br/>
      <w:t>fax: +1 973-763-8837</w:t>
    </w:r>
  </w:p>
  <w:p w:rsidR="00D80473" w:rsidRPr="00D80473" w:rsidRDefault="00D80473" w:rsidP="00D80473">
    <w:pPr>
      <w:pStyle w:val="Sidefod"/>
      <w:jc w:val="center"/>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A5B" w:rsidRDefault="00382A5B" w:rsidP="00D80473">
      <w:pPr>
        <w:spacing w:after="0" w:line="240" w:lineRule="auto"/>
      </w:pPr>
      <w:r>
        <w:separator/>
      </w:r>
    </w:p>
  </w:footnote>
  <w:footnote w:type="continuationSeparator" w:id="0">
    <w:p w:rsidR="00382A5B" w:rsidRDefault="00382A5B" w:rsidP="00D80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Default="00D80473" w:rsidP="00D80473">
    <w:pPr>
      <w:pStyle w:val="Sidehoved"/>
      <w:jc w:val="center"/>
    </w:pPr>
    <w:r>
      <w:rPr>
        <w:rFonts w:ascii="Verdana" w:hAnsi="Verdana" w:cs="Arial"/>
        <w:noProof/>
        <w:lang w:eastAsia="da-DK"/>
      </w:rPr>
      <w:drawing>
        <wp:inline distT="0" distB="0" distL="0" distR="0" wp14:anchorId="09008DF6" wp14:editId="7552DAA0">
          <wp:extent cx="3657600" cy="2292546"/>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3655180" cy="2291029"/>
                  </a:xfrm>
                  <a:prstGeom prst="rect">
                    <a:avLst/>
                  </a:prstGeom>
                </pic:spPr>
              </pic:pic>
            </a:graphicData>
          </a:graphic>
        </wp:inline>
      </w:drawing>
    </w:r>
  </w:p>
  <w:p w:rsidR="00D80473" w:rsidRDefault="00D8047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73"/>
    <w:rsid w:val="00382A5B"/>
    <w:rsid w:val="006C03B9"/>
    <w:rsid w:val="00937A45"/>
    <w:rsid w:val="00A26F23"/>
    <w:rsid w:val="00A84B68"/>
    <w:rsid w:val="00D804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8993">
      <w:bodyDiv w:val="1"/>
      <w:marLeft w:val="0"/>
      <w:marRight w:val="0"/>
      <w:marTop w:val="0"/>
      <w:marBottom w:val="0"/>
      <w:divBdr>
        <w:top w:val="none" w:sz="0" w:space="0" w:color="auto"/>
        <w:left w:val="none" w:sz="0" w:space="0" w:color="auto"/>
        <w:bottom w:val="none" w:sz="0" w:space="0" w:color="auto"/>
        <w:right w:val="none" w:sz="0" w:space="0" w:color="auto"/>
      </w:divBdr>
      <w:divsChild>
        <w:div w:id="494149655">
          <w:marLeft w:val="0"/>
          <w:marRight w:val="0"/>
          <w:marTop w:val="0"/>
          <w:marBottom w:val="0"/>
          <w:divBdr>
            <w:top w:val="none" w:sz="0" w:space="0" w:color="auto"/>
            <w:left w:val="none" w:sz="0" w:space="0" w:color="auto"/>
            <w:bottom w:val="none" w:sz="0" w:space="0" w:color="auto"/>
            <w:right w:val="none" w:sz="0" w:space="0" w:color="auto"/>
          </w:divBdr>
          <w:divsChild>
            <w:div w:id="1809782356">
              <w:marLeft w:val="0"/>
              <w:marRight w:val="0"/>
              <w:marTop w:val="0"/>
              <w:marBottom w:val="0"/>
              <w:divBdr>
                <w:top w:val="none" w:sz="0" w:space="0" w:color="auto"/>
                <w:left w:val="none" w:sz="0" w:space="0" w:color="auto"/>
                <w:bottom w:val="none" w:sz="0" w:space="0" w:color="auto"/>
                <w:right w:val="none" w:sz="0" w:space="0" w:color="auto"/>
              </w:divBdr>
              <w:divsChild>
                <w:div w:id="1196768983">
                  <w:marLeft w:val="0"/>
                  <w:marRight w:val="0"/>
                  <w:marTop w:val="100"/>
                  <w:marBottom w:val="100"/>
                  <w:divBdr>
                    <w:top w:val="none" w:sz="0" w:space="0" w:color="auto"/>
                    <w:left w:val="none" w:sz="0" w:space="0" w:color="auto"/>
                    <w:bottom w:val="none" w:sz="0" w:space="0" w:color="auto"/>
                    <w:right w:val="none" w:sz="0" w:space="0" w:color="auto"/>
                  </w:divBdr>
                  <w:divsChild>
                    <w:div w:id="607740930">
                      <w:marLeft w:val="0"/>
                      <w:marRight w:val="0"/>
                      <w:marTop w:val="0"/>
                      <w:marBottom w:val="0"/>
                      <w:divBdr>
                        <w:top w:val="none" w:sz="0" w:space="0" w:color="auto"/>
                        <w:left w:val="single" w:sz="6" w:space="15" w:color="000000"/>
                        <w:bottom w:val="none" w:sz="0" w:space="0" w:color="auto"/>
                        <w:right w:val="single" w:sz="6" w:space="15" w:color="000000"/>
                      </w:divBdr>
                      <w:divsChild>
                        <w:div w:id="1915165251">
                          <w:marLeft w:val="0"/>
                          <w:marRight w:val="0"/>
                          <w:marTop w:val="0"/>
                          <w:marBottom w:val="0"/>
                          <w:divBdr>
                            <w:top w:val="none" w:sz="0" w:space="0" w:color="auto"/>
                            <w:left w:val="none" w:sz="0" w:space="0" w:color="auto"/>
                            <w:bottom w:val="none" w:sz="0" w:space="0" w:color="auto"/>
                            <w:right w:val="none" w:sz="0" w:space="0" w:color="auto"/>
                          </w:divBdr>
                          <w:divsChild>
                            <w:div w:id="150486323">
                              <w:marLeft w:val="0"/>
                              <w:marRight w:val="0"/>
                              <w:marTop w:val="0"/>
                              <w:marBottom w:val="0"/>
                              <w:divBdr>
                                <w:top w:val="none" w:sz="0" w:space="0" w:color="auto"/>
                                <w:left w:val="none" w:sz="0" w:space="0" w:color="auto"/>
                                <w:bottom w:val="none" w:sz="0" w:space="0" w:color="auto"/>
                                <w:right w:val="none" w:sz="0" w:space="0" w:color="auto"/>
                              </w:divBdr>
                              <w:divsChild>
                                <w:div w:id="405957793">
                                  <w:marLeft w:val="0"/>
                                  <w:marRight w:val="0"/>
                                  <w:marTop w:val="0"/>
                                  <w:marBottom w:val="0"/>
                                  <w:divBdr>
                                    <w:top w:val="single" w:sz="6" w:space="0" w:color="FFFFFF"/>
                                    <w:left w:val="none" w:sz="0" w:space="0" w:color="auto"/>
                                    <w:bottom w:val="single" w:sz="6" w:space="0" w:color="FFFFFF"/>
                                    <w:right w:val="none" w:sz="0" w:space="0" w:color="auto"/>
                                  </w:divBdr>
                                  <w:divsChild>
                                    <w:div w:id="587151461">
                                      <w:marLeft w:val="0"/>
                                      <w:marRight w:val="0"/>
                                      <w:marTop w:val="0"/>
                                      <w:marBottom w:val="0"/>
                                      <w:divBdr>
                                        <w:top w:val="none" w:sz="0" w:space="0" w:color="auto"/>
                                        <w:left w:val="none" w:sz="0" w:space="0" w:color="auto"/>
                                        <w:bottom w:val="none" w:sz="0" w:space="0" w:color="auto"/>
                                        <w:right w:val="none" w:sz="0" w:space="0" w:color="auto"/>
                                      </w:divBdr>
                                      <w:divsChild>
                                        <w:div w:id="807821910">
                                          <w:marLeft w:val="0"/>
                                          <w:marRight w:val="0"/>
                                          <w:marTop w:val="0"/>
                                          <w:marBottom w:val="0"/>
                                          <w:divBdr>
                                            <w:top w:val="single" w:sz="6" w:space="0" w:color="BBBBBB"/>
                                            <w:left w:val="none" w:sz="0" w:space="0" w:color="auto"/>
                                            <w:bottom w:val="none" w:sz="0" w:space="0" w:color="auto"/>
                                            <w:right w:val="none" w:sz="0" w:space="0" w:color="auto"/>
                                          </w:divBdr>
                                          <w:divsChild>
                                            <w:div w:id="1926838240">
                                              <w:marLeft w:val="0"/>
                                              <w:marRight w:val="0"/>
                                              <w:marTop w:val="0"/>
                                              <w:marBottom w:val="0"/>
                                              <w:divBdr>
                                                <w:top w:val="none" w:sz="0" w:space="0" w:color="auto"/>
                                                <w:left w:val="none" w:sz="0" w:space="0" w:color="auto"/>
                                                <w:bottom w:val="none" w:sz="0" w:space="0" w:color="auto"/>
                                                <w:right w:val="none" w:sz="0" w:space="0" w:color="auto"/>
                                              </w:divBdr>
                                              <w:divsChild>
                                                <w:div w:id="3459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etsch@dietsch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1422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3</cp:revision>
  <dcterms:created xsi:type="dcterms:W3CDTF">2012-11-26T10:45:00Z</dcterms:created>
  <dcterms:modified xsi:type="dcterms:W3CDTF">2012-11-26T10:45:00Z</dcterms:modified>
</cp:coreProperties>
</file>